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01211" w14:textId="3F835AC2" w:rsidR="00987970" w:rsidRPr="009C39BF" w:rsidRDefault="00AE79F2">
      <w:pPr>
        <w:rPr>
          <w:rFonts w:ascii="Cambria" w:eastAsia="Times New Roman" w:hAnsi="Cambria" w:cs="Times New Roman"/>
          <w:b/>
        </w:rPr>
      </w:pPr>
      <w:r w:rsidRPr="009C39BF">
        <w:rPr>
          <w:rFonts w:ascii="Cambria" w:eastAsia="Times New Roman" w:hAnsi="Cambria" w:cs="Times New Roman"/>
          <w:b/>
        </w:rPr>
        <w:t xml:space="preserve">CECOS </w:t>
      </w:r>
      <w:r w:rsidR="00DE1597">
        <w:rPr>
          <w:rFonts w:ascii="Cambria" w:eastAsia="Times New Roman" w:hAnsi="Cambria" w:cs="Times New Roman"/>
          <w:b/>
        </w:rPr>
        <w:t xml:space="preserve">- </w:t>
      </w:r>
      <w:r w:rsidRPr="009C39BF">
        <w:rPr>
          <w:rFonts w:ascii="Cambria" w:eastAsia="Times New Roman" w:hAnsi="Cambria" w:cs="Times New Roman"/>
          <w:b/>
        </w:rPr>
        <w:t>JOB DESCRIPTION</w:t>
      </w:r>
      <w:r w:rsidRPr="009C39BF">
        <w:rPr>
          <w:rFonts w:ascii="Cambria" w:eastAsia="Times New Roman" w:hAnsi="Cambria" w:cs="Times New Roman"/>
        </w:rPr>
        <w:t xml:space="preserve"> </w:t>
      </w:r>
    </w:p>
    <w:p w14:paraId="5FF1FDF3" w14:textId="77777777" w:rsidR="00987970" w:rsidRPr="009C39BF" w:rsidRDefault="00AE79F2">
      <w:pPr>
        <w:ind w:right="0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u w:val="none"/>
        </w:rPr>
        <w:t xml:space="preserve"> </w:t>
      </w:r>
    </w:p>
    <w:tbl>
      <w:tblPr>
        <w:tblStyle w:val="a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262"/>
        <w:gridCol w:w="7953"/>
      </w:tblGrid>
      <w:tr w:rsidR="00987970" w:rsidRPr="009C39BF" w14:paraId="22285165" w14:textId="77777777" w:rsidTr="00897E63">
        <w:trPr>
          <w:trHeight w:val="25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A84312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Position Title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E3AE" w14:textId="1ED83249" w:rsidR="00987970" w:rsidRPr="009C39BF" w:rsidRDefault="00192B37" w:rsidP="009A7D7D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 w:rsidRPr="00192B37">
              <w:rPr>
                <w:rFonts w:ascii="Cambria" w:eastAsia="Times New Roman" w:hAnsi="Cambria" w:cs="Times New Roman"/>
                <w:u w:val="none"/>
              </w:rPr>
              <w:t>Outreach &amp;</w:t>
            </w:r>
            <w:r w:rsidR="003669CD">
              <w:rPr>
                <w:rFonts w:ascii="Cambria" w:eastAsia="Times New Roman" w:hAnsi="Cambria" w:cs="Times New Roman"/>
                <w:u w:val="none"/>
              </w:rPr>
              <w:t xml:space="preserve"> </w:t>
            </w:r>
            <w:r w:rsidRPr="00192B37">
              <w:rPr>
                <w:rFonts w:ascii="Cambria" w:eastAsia="Times New Roman" w:hAnsi="Cambria" w:cs="Times New Roman"/>
                <w:u w:val="none"/>
              </w:rPr>
              <w:t xml:space="preserve">Admissions </w:t>
            </w:r>
            <w:r w:rsidR="009A7D7D">
              <w:rPr>
                <w:rFonts w:ascii="Cambria" w:eastAsia="Times New Roman" w:hAnsi="Cambria" w:cs="Times New Roman"/>
                <w:u w:val="none"/>
              </w:rPr>
              <w:t>Executive</w:t>
            </w:r>
            <w:bookmarkStart w:id="0" w:name="_GoBack"/>
            <w:bookmarkEnd w:id="0"/>
          </w:p>
        </w:tc>
      </w:tr>
      <w:tr w:rsidR="00987970" w:rsidRPr="009C39BF" w14:paraId="6C9E555D" w14:textId="77777777" w:rsidTr="00897E63">
        <w:trPr>
          <w:trHeight w:val="25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C75898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Department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54F" w14:textId="423C4360" w:rsidR="00987970" w:rsidRPr="009C39BF" w:rsidRDefault="009A7AB8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Marketing</w:t>
            </w:r>
          </w:p>
        </w:tc>
      </w:tr>
      <w:tr w:rsidR="00BB1E6D" w:rsidRPr="009C39BF" w14:paraId="72A736CB" w14:textId="77777777" w:rsidTr="00BB1E6D">
        <w:trPr>
          <w:trHeight w:val="19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3DBD6F" w14:textId="77777777" w:rsidR="00BB1E6D" w:rsidRPr="009C39BF" w:rsidRDefault="00BB1E6D" w:rsidP="00BB1E6D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Reporting To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0D7D" w14:textId="3FB1212A" w:rsidR="00BB1E6D" w:rsidRPr="009C39BF" w:rsidRDefault="005654F1" w:rsidP="00BB1E6D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Marketing Manager</w:t>
            </w:r>
          </w:p>
        </w:tc>
      </w:tr>
    </w:tbl>
    <w:p w14:paraId="13EE0767" w14:textId="77777777" w:rsidR="00987970" w:rsidRPr="009C39BF" w:rsidRDefault="00AE79F2">
      <w:pPr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tbl>
      <w:tblPr>
        <w:tblStyle w:val="a0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0215"/>
      </w:tblGrid>
      <w:tr w:rsidR="00987970" w:rsidRPr="009C39BF" w14:paraId="3F089341" w14:textId="77777777" w:rsidTr="00897E63">
        <w:trPr>
          <w:trHeight w:val="250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9EC56C" w14:textId="5701C784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POSITION </w:t>
            </w:r>
            <w:r w:rsidRPr="00224FD4">
              <w:rPr>
                <w:rFonts w:ascii="Cambria" w:eastAsia="Times New Roman" w:hAnsi="Cambria" w:cs="Times New Roman"/>
                <w:b/>
                <w:color w:val="0D0D0D" w:themeColor="text1" w:themeTint="F2"/>
                <w:u w:val="none"/>
              </w:rPr>
              <w:t>DESCRIPTION</w:t>
            </w:r>
            <w:r w:rsidR="00224FD4" w:rsidRPr="00224FD4">
              <w:rPr>
                <w:rFonts w:ascii="Cambria" w:eastAsia="Times New Roman" w:hAnsi="Cambria" w:cs="Times New Roman"/>
                <w:b/>
                <w:color w:val="0D0D0D" w:themeColor="text1" w:themeTint="F2"/>
                <w:u w:val="none"/>
              </w:rPr>
              <w:t xml:space="preserve"> &amp; PURPOSE STATEMENT </w:t>
            </w:r>
          </w:p>
        </w:tc>
      </w:tr>
      <w:tr w:rsidR="00987970" w:rsidRPr="009C39BF" w14:paraId="450B2EA2" w14:textId="77777777" w:rsidTr="00897E63">
        <w:trPr>
          <w:trHeight w:val="934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9384" w14:textId="27C01E89" w:rsidR="0073769E" w:rsidRPr="009C39BF" w:rsidRDefault="003669CD" w:rsidP="00592C23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3669CD">
              <w:rPr>
                <w:rFonts w:ascii="Cambria" w:eastAsia="Times New Roman" w:hAnsi="Cambria" w:cs="Times New Roman"/>
                <w:u w:val="none"/>
              </w:rPr>
              <w:t>CECOS University is looking for a dynamic and outspoken person to join its marketing department.</w:t>
            </w:r>
            <w:r>
              <w:rPr>
                <w:rFonts w:ascii="Cambria" w:eastAsia="Times New Roman" w:hAnsi="Cambria" w:cs="Times New Roman"/>
                <w:u w:val="none"/>
              </w:rPr>
              <w:t xml:space="preserve"> </w:t>
            </w:r>
            <w:r w:rsidRPr="003669CD">
              <w:rPr>
                <w:rFonts w:ascii="Cambria" w:eastAsia="Times New Roman" w:hAnsi="Cambria" w:cs="Times New Roman"/>
                <w:u w:val="none"/>
              </w:rPr>
              <w:t xml:space="preserve">The incumbent will be an essential part of the team in </w:t>
            </w:r>
            <w:r w:rsidR="00592C23">
              <w:rPr>
                <w:rFonts w:ascii="Cambria" w:eastAsia="Times New Roman" w:hAnsi="Cambria" w:cs="Times New Roman"/>
                <w:u w:val="none"/>
              </w:rPr>
              <w:t>handling</w:t>
            </w:r>
            <w:r w:rsidRPr="003669CD">
              <w:rPr>
                <w:rFonts w:ascii="Cambria" w:eastAsia="Times New Roman" w:hAnsi="Cambria" w:cs="Times New Roman"/>
                <w:u w:val="none"/>
              </w:rPr>
              <w:t xml:space="preserve"> the admission floor operations and</w:t>
            </w:r>
            <w:r>
              <w:rPr>
                <w:rFonts w:ascii="Cambria" w:eastAsia="Times New Roman" w:hAnsi="Cambria" w:cs="Times New Roman"/>
                <w:u w:val="none"/>
              </w:rPr>
              <w:t xml:space="preserve"> </w:t>
            </w:r>
            <w:r w:rsidRPr="003669CD">
              <w:rPr>
                <w:rFonts w:ascii="Cambria" w:eastAsia="Times New Roman" w:hAnsi="Cambria" w:cs="Times New Roman"/>
                <w:u w:val="none"/>
              </w:rPr>
              <w:t>leading the university’s outreach program. The ideal candidate will have a passion for</w:t>
            </w:r>
            <w:r>
              <w:rPr>
                <w:rFonts w:ascii="Cambria" w:eastAsia="Times New Roman" w:hAnsi="Cambria" w:cs="Times New Roman"/>
                <w:u w:val="none"/>
              </w:rPr>
              <w:t xml:space="preserve"> </w:t>
            </w:r>
            <w:r w:rsidRPr="003669CD">
              <w:rPr>
                <w:rFonts w:ascii="Cambria" w:eastAsia="Times New Roman" w:hAnsi="Cambria" w:cs="Times New Roman"/>
                <w:u w:val="none"/>
              </w:rPr>
              <w:t>communication, excellent at</w:t>
            </w:r>
            <w:r>
              <w:rPr>
                <w:rFonts w:ascii="Cambria" w:eastAsia="Times New Roman" w:hAnsi="Cambria" w:cs="Times New Roman"/>
                <w:u w:val="none"/>
              </w:rPr>
              <w:t xml:space="preserve"> </w:t>
            </w:r>
            <w:r w:rsidRPr="003669CD">
              <w:rPr>
                <w:rFonts w:ascii="Cambria" w:eastAsia="Times New Roman" w:hAnsi="Cambria" w:cs="Times New Roman"/>
                <w:u w:val="none"/>
              </w:rPr>
              <w:t>people dealing, organized approach towards tasks and public speaking.</w:t>
            </w:r>
          </w:p>
        </w:tc>
      </w:tr>
    </w:tbl>
    <w:p w14:paraId="5908C41B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1"/>
        <w:tblW w:w="10178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970"/>
        <w:gridCol w:w="7208"/>
      </w:tblGrid>
      <w:tr w:rsidR="00987970" w:rsidRPr="009C39BF" w14:paraId="131E35F7" w14:textId="77777777" w:rsidTr="00897E63">
        <w:trPr>
          <w:trHeight w:val="269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8360C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bookmarkStart w:id="1" w:name="_heading=h.gjdgxs" w:colFirst="0" w:colLast="0"/>
            <w:bookmarkEnd w:id="1"/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Required Qualification, Experience and Skills </w:t>
            </w:r>
          </w:p>
        </w:tc>
      </w:tr>
      <w:tr w:rsidR="00217729" w:rsidRPr="009C39BF" w14:paraId="0271E213" w14:textId="77777777" w:rsidTr="00897E63">
        <w:trPr>
          <w:trHeight w:val="74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902C6" w14:textId="77777777" w:rsidR="00217729" w:rsidRPr="009C39BF" w:rsidRDefault="00217729" w:rsidP="00217729">
            <w:pPr>
              <w:ind w:right="42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Qualifications and Skills Required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28B1" w14:textId="2C212169" w:rsidR="00217729" w:rsidRPr="00217729" w:rsidRDefault="00E751FF" w:rsidP="00217729">
            <w:p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>
              <w:rPr>
                <w:rFonts w:ascii="Cambria" w:hAnsi="Cambria"/>
                <w:u w:val="none"/>
              </w:rPr>
              <w:t>Bachelors</w:t>
            </w:r>
            <w:r w:rsidRPr="00E751FF">
              <w:rPr>
                <w:rFonts w:ascii="Cambria" w:hAnsi="Cambria"/>
                <w:u w:val="none"/>
              </w:rPr>
              <w:t xml:space="preserve">/ </w:t>
            </w:r>
            <w:r>
              <w:rPr>
                <w:rFonts w:ascii="Cambria" w:hAnsi="Cambria"/>
                <w:u w:val="none"/>
              </w:rPr>
              <w:t>Masters</w:t>
            </w:r>
            <w:r w:rsidRPr="00E751FF">
              <w:rPr>
                <w:rFonts w:ascii="Cambria" w:hAnsi="Cambria"/>
                <w:u w:val="none"/>
              </w:rPr>
              <w:t xml:space="preserve">/MBA </w:t>
            </w:r>
            <w:r w:rsidR="00217729" w:rsidRPr="00217729">
              <w:rPr>
                <w:rFonts w:ascii="Cambria" w:hAnsi="Cambria"/>
                <w:u w:val="none"/>
              </w:rPr>
              <w:t xml:space="preserve">(at least 16 years of education) in relevant field </w:t>
            </w:r>
          </w:p>
        </w:tc>
      </w:tr>
      <w:tr w:rsidR="00217729" w:rsidRPr="009C39BF" w14:paraId="54C7A37F" w14:textId="77777777" w:rsidTr="00897E63">
        <w:trPr>
          <w:trHeight w:val="74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AA939" w14:textId="77777777" w:rsidR="00217729" w:rsidRPr="009C39BF" w:rsidRDefault="00217729" w:rsidP="00217729">
            <w:pPr>
              <w:spacing w:after="15"/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Minimum Field of </w:t>
            </w:r>
          </w:p>
          <w:p w14:paraId="5C3AE3FF" w14:textId="77777777" w:rsidR="00217729" w:rsidRPr="009C39BF" w:rsidRDefault="00217729" w:rsidP="00217729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Expertise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AE2" w14:textId="6BC52E38" w:rsidR="00217729" w:rsidRPr="00217729" w:rsidRDefault="00217729" w:rsidP="00217729">
            <w:pPr>
              <w:spacing w:line="275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217729">
              <w:rPr>
                <w:rFonts w:ascii="Cambria" w:hAnsi="Cambria"/>
                <w:u w:val="none"/>
              </w:rPr>
              <w:t xml:space="preserve">At least </w:t>
            </w:r>
            <w:r w:rsidR="00E751FF">
              <w:rPr>
                <w:rFonts w:ascii="Cambria" w:hAnsi="Cambria"/>
                <w:u w:val="none"/>
              </w:rPr>
              <w:t>2</w:t>
            </w:r>
            <w:r w:rsidRPr="00217729">
              <w:rPr>
                <w:rFonts w:ascii="Cambria" w:hAnsi="Cambria"/>
                <w:u w:val="none"/>
              </w:rPr>
              <w:t xml:space="preserve"> year</w:t>
            </w:r>
            <w:r w:rsidR="00E74C26">
              <w:rPr>
                <w:rFonts w:ascii="Cambria" w:hAnsi="Cambria"/>
                <w:u w:val="none"/>
              </w:rPr>
              <w:t xml:space="preserve"> </w:t>
            </w:r>
            <w:r w:rsidRPr="00217729">
              <w:rPr>
                <w:rFonts w:ascii="Cambria" w:hAnsi="Cambria"/>
                <w:u w:val="none"/>
              </w:rPr>
              <w:t>of relevant experience</w:t>
            </w:r>
          </w:p>
        </w:tc>
      </w:tr>
    </w:tbl>
    <w:p w14:paraId="09D81F59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2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739"/>
        <w:gridCol w:w="5551"/>
        <w:gridCol w:w="2925"/>
      </w:tblGrid>
      <w:tr w:rsidR="00987970" w:rsidRPr="009C39BF" w14:paraId="3CD7E3DF" w14:textId="77777777" w:rsidTr="00897E63">
        <w:trPr>
          <w:trHeight w:val="253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375580" w14:textId="051B8A25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REQUIRED JOB COMPETENCIES (Technical</w:t>
            </w:r>
            <w:r w:rsidR="00974F52">
              <w:rPr>
                <w:rFonts w:ascii="Cambria" w:eastAsia="Times New Roman" w:hAnsi="Cambria" w:cs="Times New Roman"/>
                <w:b/>
                <w:u w:val="none"/>
              </w:rPr>
              <w:t xml:space="preserve">, </w:t>
            </w: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Soft Skills</w:t>
            </w:r>
            <w:r w:rsidR="00974F52">
              <w:rPr>
                <w:rFonts w:ascii="Cambria" w:eastAsia="Times New Roman" w:hAnsi="Cambria" w:cs="Times New Roman"/>
                <w:b/>
                <w:u w:val="none"/>
              </w:rPr>
              <w:t xml:space="preserve"> &amp; attitude</w:t>
            </w: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) </w:t>
            </w:r>
          </w:p>
        </w:tc>
      </w:tr>
      <w:tr w:rsidR="00987970" w:rsidRPr="009C39BF" w14:paraId="45FE65CA" w14:textId="77777777" w:rsidTr="00A54C9F">
        <w:trPr>
          <w:trHeight w:val="36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4DA9B8" w14:textId="77777777" w:rsidR="00987970" w:rsidRPr="009C39BF" w:rsidRDefault="00AE79F2">
            <w:pPr>
              <w:ind w:left="7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S#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74CB2A" w14:textId="77777777" w:rsidR="00987970" w:rsidRPr="009C39BF" w:rsidRDefault="00AE79F2">
            <w:pPr>
              <w:ind w:left="5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Competency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A2E380" w14:textId="77777777" w:rsidR="00987970" w:rsidRPr="009C39BF" w:rsidRDefault="00AE79F2">
            <w:pPr>
              <w:ind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Criticality (High / Low / Medium) </w:t>
            </w:r>
          </w:p>
        </w:tc>
      </w:tr>
      <w:tr w:rsidR="00104438" w:rsidRPr="009C39BF" w14:paraId="147764FA" w14:textId="77777777" w:rsidTr="00592C23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93CA61" w14:textId="77777777" w:rsidR="00104438" w:rsidRPr="009C39BF" w:rsidRDefault="00104438" w:rsidP="00104438">
            <w:pPr>
              <w:ind w:left="6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1.</w:t>
            </w:r>
            <w:r w:rsidRPr="009C39BF">
              <w:rPr>
                <w:rFonts w:ascii="Cambria" w:eastAsia="Times New Roman" w:hAnsi="Cambria" w:cs="Times New Roman"/>
                <w:b/>
                <w:color w:val="FFFFFF"/>
                <w:u w:val="none"/>
              </w:rPr>
              <w:t xml:space="preserve">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B676" w14:textId="52B2EF31" w:rsidR="00104438" w:rsidRPr="00104438" w:rsidRDefault="00104438" w:rsidP="00104438">
            <w:pPr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104438">
              <w:rPr>
                <w:rFonts w:ascii="Cambria" w:hAnsi="Cambria"/>
                <w:u w:val="none"/>
              </w:rPr>
              <w:t>Exceptional writing and presentation skills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DB28" w14:textId="485DD4A1" w:rsidR="00104438" w:rsidRPr="00D514E8" w:rsidRDefault="008D153D" w:rsidP="00104438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104438" w:rsidRPr="009C39BF" w14:paraId="0FAC0074" w14:textId="77777777" w:rsidTr="00592C23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697D52" w14:textId="77777777" w:rsidR="00104438" w:rsidRPr="00B6032D" w:rsidRDefault="00104438" w:rsidP="00104438">
            <w:pPr>
              <w:ind w:left="4" w:right="0"/>
              <w:rPr>
                <w:rFonts w:ascii="Cambria" w:eastAsia="Times New Roman" w:hAnsi="Cambria" w:cs="Times New Roman"/>
              </w:rPr>
            </w:pPr>
            <w:r w:rsidRPr="00B6032D">
              <w:rPr>
                <w:rFonts w:ascii="Cambria" w:eastAsia="Times New Roman" w:hAnsi="Cambria" w:cs="Times New Roman"/>
                <w:b/>
                <w:u w:val="none"/>
              </w:rPr>
              <w:t xml:space="preserve">2.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CF6" w14:textId="358F0850" w:rsidR="00104438" w:rsidRPr="00104438" w:rsidRDefault="00104438" w:rsidP="008D153D">
            <w:pPr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104438">
              <w:rPr>
                <w:rFonts w:ascii="Cambria" w:hAnsi="Cambria"/>
                <w:u w:val="none"/>
              </w:rPr>
              <w:t>Ability to deal with people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71F8" w14:textId="58C2265B" w:rsidR="00104438" w:rsidRPr="00B6032D" w:rsidRDefault="00592C23" w:rsidP="00104438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104438" w:rsidRPr="009C39BF" w14:paraId="71C535A3" w14:textId="77777777" w:rsidTr="00592C23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9A0EF2" w14:textId="77777777" w:rsidR="00104438" w:rsidRPr="009C39BF" w:rsidRDefault="00104438" w:rsidP="00104438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3.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4B95" w14:textId="703E4DAB" w:rsidR="00104438" w:rsidRPr="00104438" w:rsidRDefault="00104438" w:rsidP="00104438">
            <w:pPr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104438">
              <w:rPr>
                <w:rFonts w:ascii="Cambria" w:hAnsi="Cambria"/>
                <w:u w:val="none"/>
              </w:rPr>
              <w:t>MS Office Suit</w:t>
            </w:r>
            <w:r w:rsidR="008D153D">
              <w:rPr>
                <w:rFonts w:ascii="Cambria" w:hAnsi="Cambria"/>
                <w:u w:val="none"/>
              </w:rPr>
              <w:t>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5BA8" w14:textId="3B6660D1" w:rsidR="00104438" w:rsidRPr="008958DD" w:rsidRDefault="00104438" w:rsidP="00104438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A128E5"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</w:tr>
      <w:tr w:rsidR="00104438" w:rsidRPr="009C39BF" w14:paraId="38596B24" w14:textId="77777777" w:rsidTr="00592C23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A7A6DA" w14:textId="77777777" w:rsidR="00104438" w:rsidRPr="009C39BF" w:rsidRDefault="00104438" w:rsidP="00104438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4.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BDC0" w14:textId="715C9750" w:rsidR="00104438" w:rsidRPr="00104438" w:rsidRDefault="00104438" w:rsidP="00104438">
            <w:pP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104438">
              <w:rPr>
                <w:rFonts w:ascii="Cambria" w:hAnsi="Cambria"/>
                <w:u w:val="none"/>
              </w:rPr>
              <w:t>Frequent travelling in non-admission season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76AB" w14:textId="03431F40" w:rsidR="00104438" w:rsidRPr="00B65D73" w:rsidRDefault="00823291" w:rsidP="00104438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104438" w:rsidRPr="009C39BF" w14:paraId="3DDBF76E" w14:textId="77777777" w:rsidTr="00592C23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B1506D" w14:textId="38387C37" w:rsidR="00104438" w:rsidRPr="009C39BF" w:rsidRDefault="00104438" w:rsidP="00104438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5.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447F" w14:textId="701AA7FA" w:rsidR="00104438" w:rsidRPr="00104438" w:rsidRDefault="00104438" w:rsidP="00104438">
            <w:pPr>
              <w:spacing w:line="240" w:lineRule="auto"/>
              <w:ind w:right="0"/>
              <w:jc w:val="both"/>
              <w:rPr>
                <w:rFonts w:ascii="Cambria" w:hAnsi="Cambria"/>
                <w:u w:val="none"/>
              </w:rPr>
            </w:pPr>
            <w:r w:rsidRPr="00104438">
              <w:rPr>
                <w:rFonts w:ascii="Cambria" w:hAnsi="Cambria"/>
                <w:u w:val="none"/>
              </w:rPr>
              <w:t>Basics of photography and shots for social media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84A2" w14:textId="53617EF0" w:rsidR="00104438" w:rsidRPr="00A128E5" w:rsidRDefault="00823291" w:rsidP="00104438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Low</w:t>
            </w:r>
          </w:p>
        </w:tc>
      </w:tr>
    </w:tbl>
    <w:p w14:paraId="28FA319F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3"/>
        <w:tblW w:w="10094" w:type="dxa"/>
        <w:tblInd w:w="-137" w:type="dxa"/>
        <w:tblLayout w:type="fixed"/>
        <w:tblLook w:val="0400" w:firstRow="0" w:lastRow="0" w:firstColumn="0" w:lastColumn="0" w:noHBand="0" w:noVBand="1"/>
      </w:tblPr>
      <w:tblGrid>
        <w:gridCol w:w="10094"/>
      </w:tblGrid>
      <w:tr w:rsidR="00002415" w:rsidRPr="009C39BF" w14:paraId="5CCAA3A6" w14:textId="77777777" w:rsidTr="002C01C6">
        <w:trPr>
          <w:trHeight w:val="503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600D4" w14:textId="77777777" w:rsidR="00002415" w:rsidRPr="00002415" w:rsidRDefault="00002415">
            <w:pPr>
              <w:ind w:right="28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DUTIES AND RESPONSIBILITIES</w:t>
            </w:r>
          </w:p>
        </w:tc>
      </w:tr>
      <w:tr w:rsidR="00987970" w:rsidRPr="009C39BF" w14:paraId="3F0493D7" w14:textId="77777777">
        <w:trPr>
          <w:trHeight w:val="1016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CA50" w14:textId="77777777" w:rsidR="00264DD6" w:rsidRPr="00264DD6" w:rsidRDefault="00264DD6" w:rsidP="00264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b/>
                <w:bCs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b/>
                <w:bCs/>
                <w:szCs w:val="24"/>
                <w:u w:val="none"/>
              </w:rPr>
              <w:t>Leading the admission cell operations:</w:t>
            </w:r>
          </w:p>
          <w:p w14:paraId="1B451F5B" w14:textId="12DC864A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Plan, organize and execute Spring &amp; Fall Admissions of the University.</w:t>
            </w:r>
          </w:p>
          <w:p w14:paraId="45D093B1" w14:textId="31188B04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Recruit, train &amp; deploy team for admission campaigns.</w:t>
            </w:r>
          </w:p>
          <w:p w14:paraId="6DBEB887" w14:textId="07FC5450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Coordinate admissions of ODL and other platforms with relevant personnel.</w:t>
            </w:r>
          </w:p>
          <w:p w14:paraId="48B9FAF8" w14:textId="5655FB15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Respond to leads, online queries and admission calls along with walk in students.</w:t>
            </w:r>
          </w:p>
          <w:p w14:paraId="21DDD38A" w14:textId="5A7C6D8A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Oversee the team to ensure timely responses to all queries.</w:t>
            </w:r>
          </w:p>
          <w:p w14:paraId="3376BC07" w14:textId="5FE2735E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Plan and organize entry tests, result compilation, merit list development and dissemination</w:t>
            </w:r>
            <w:r>
              <w:rPr>
                <w:rFonts w:ascii="Cambria" w:eastAsia="Times New Roman" w:hAnsi="Cambria" w:cs="Times New Roman"/>
                <w:szCs w:val="24"/>
                <w:u w:val="none"/>
              </w:rPr>
              <w:t xml:space="preserve"> </w:t>
            </w: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of information through all channels.</w:t>
            </w:r>
          </w:p>
          <w:p w14:paraId="474631A3" w14:textId="77777777" w:rsidR="00B63C19" w:rsidRDefault="00264DD6" w:rsidP="00B63C1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Gather, process and record data and information relevant to all projects and campaigns of</w:t>
            </w:r>
            <w:r>
              <w:rPr>
                <w:rFonts w:ascii="Cambria" w:eastAsia="Times New Roman" w:hAnsi="Cambria" w:cs="Times New Roman"/>
                <w:szCs w:val="24"/>
                <w:u w:val="none"/>
              </w:rPr>
              <w:t xml:space="preserve"> </w:t>
            </w: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the department.</w:t>
            </w:r>
          </w:p>
          <w:p w14:paraId="2B802A56" w14:textId="681D4E00" w:rsidR="00264DD6" w:rsidRPr="00B63C19" w:rsidRDefault="00264DD6" w:rsidP="00B63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b/>
                <w:bCs/>
                <w:szCs w:val="24"/>
                <w:u w:val="none"/>
              </w:rPr>
            </w:pPr>
            <w:r w:rsidRPr="00B63C19">
              <w:rPr>
                <w:rFonts w:ascii="Cambria" w:eastAsia="Times New Roman" w:hAnsi="Cambria" w:cs="Times New Roman"/>
                <w:b/>
                <w:bCs/>
                <w:szCs w:val="24"/>
                <w:u w:val="none"/>
              </w:rPr>
              <w:t>Planning and executing university’s outreach program:</w:t>
            </w:r>
          </w:p>
          <w:p w14:paraId="60F8475C" w14:textId="2AD4B85A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Develop university’s outreach strategy to create awareness of CECOS University as a brand</w:t>
            </w:r>
            <w:r>
              <w:rPr>
                <w:rFonts w:ascii="Cambria" w:eastAsia="Times New Roman" w:hAnsi="Cambria" w:cs="Times New Roman"/>
                <w:szCs w:val="24"/>
                <w:u w:val="none"/>
              </w:rPr>
              <w:t xml:space="preserve"> </w:t>
            </w: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and academic programs being offered at CECOS.</w:t>
            </w:r>
          </w:p>
          <w:p w14:paraId="2FD68E7B" w14:textId="2477614D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Contact various schools &amp; colleges for scheduling outreach sessions.</w:t>
            </w:r>
          </w:p>
          <w:p w14:paraId="5524DA67" w14:textId="6A37317A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Plan and organize all logistic and administrative requirements for each visit.</w:t>
            </w:r>
          </w:p>
          <w:p w14:paraId="01DB7378" w14:textId="49B6F522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Conduct the presentation sessions during visits.</w:t>
            </w:r>
          </w:p>
          <w:p w14:paraId="5AE97219" w14:textId="59236F70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lastRenderedPageBreak/>
              <w:t>Collect and record all prospective student’s data during any kind of visits.</w:t>
            </w:r>
          </w:p>
          <w:p w14:paraId="48CB0911" w14:textId="5273C52E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Collaborate all career fairs and college fairs with in the target universe of the university.</w:t>
            </w:r>
          </w:p>
          <w:p w14:paraId="3027B5CE" w14:textId="434D4957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Ensure presence &amp; participation of university in relevant expos and events.</w:t>
            </w:r>
          </w:p>
          <w:p w14:paraId="7E767780" w14:textId="77777777" w:rsidR="00264DD6" w:rsidRPr="00485B76" w:rsidRDefault="00264DD6" w:rsidP="00485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b/>
                <w:bCs/>
                <w:szCs w:val="24"/>
                <w:u w:val="none"/>
              </w:rPr>
            </w:pPr>
            <w:r w:rsidRPr="00485B76">
              <w:rPr>
                <w:rFonts w:ascii="Cambria" w:eastAsia="Times New Roman" w:hAnsi="Cambria" w:cs="Times New Roman"/>
                <w:b/>
                <w:bCs/>
                <w:szCs w:val="24"/>
                <w:u w:val="none"/>
              </w:rPr>
              <w:t>Other Tasks:</w:t>
            </w:r>
          </w:p>
          <w:p w14:paraId="21D35746" w14:textId="4DEBA6CF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Play central role in organizing orientation for each intake.</w:t>
            </w:r>
          </w:p>
          <w:p w14:paraId="43C7CFF4" w14:textId="01018F69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Conduct campus tours for prospective students.</w:t>
            </w:r>
          </w:p>
          <w:p w14:paraId="63818DF8" w14:textId="4CB416F9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Plan and develop merchandise and collaterals plan for admission and outreach.</w:t>
            </w:r>
          </w:p>
          <w:p w14:paraId="7C30441F" w14:textId="054397FE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Assist team in developing prospectus and other content materials.</w:t>
            </w:r>
          </w:p>
          <w:p w14:paraId="62B26214" w14:textId="421A3513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Plan &amp; induct new scholarship programs and aids for prospective students of the university.</w:t>
            </w:r>
          </w:p>
          <w:p w14:paraId="70698D2D" w14:textId="5956EF44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Act as social media host in various campaigns.</w:t>
            </w:r>
          </w:p>
          <w:p w14:paraId="1C59F77A" w14:textId="04EA1591" w:rsidR="00264DD6" w:rsidRPr="00264DD6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Ensure capture of all media during sessions and campaigns.</w:t>
            </w:r>
          </w:p>
          <w:p w14:paraId="60BFF41B" w14:textId="69962F76" w:rsidR="00ED6186" w:rsidRPr="0092766B" w:rsidRDefault="00264DD6" w:rsidP="00264DD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264DD6">
              <w:rPr>
                <w:rFonts w:ascii="Cambria" w:eastAsia="Times New Roman" w:hAnsi="Cambria" w:cs="Times New Roman"/>
                <w:szCs w:val="24"/>
                <w:u w:val="none"/>
              </w:rPr>
              <w:t>Assist the team in assigned campaigns.</w:t>
            </w:r>
          </w:p>
        </w:tc>
      </w:tr>
      <w:tr w:rsidR="00EE0D06" w:rsidRPr="009C39BF" w14:paraId="30466F57" w14:textId="77777777" w:rsidTr="00C664C9">
        <w:trPr>
          <w:trHeight w:val="57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6564" w14:textId="4DA2FE3E" w:rsidR="00EE0D06" w:rsidRPr="003C38A9" w:rsidRDefault="00EE0D06" w:rsidP="004D6F34">
            <w:p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3C38A9">
              <w:rPr>
                <w:rFonts w:ascii="Cambria" w:eastAsia="Times New Roman" w:hAnsi="Cambria" w:cs="Times New Roman"/>
                <w:b/>
                <w:sz w:val="24"/>
                <w:szCs w:val="24"/>
                <w:u w:val="none"/>
              </w:rPr>
              <w:lastRenderedPageBreak/>
              <w:t>Any other</w:t>
            </w:r>
          </w:p>
        </w:tc>
      </w:tr>
    </w:tbl>
    <w:p w14:paraId="1EB0925F" w14:textId="66CB3A06" w:rsidR="00F8265F" w:rsidRPr="004E58BB" w:rsidRDefault="00AE79F2" w:rsidP="004E58BB">
      <w:pPr>
        <w:ind w:right="0"/>
        <w:jc w:val="left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p w14:paraId="20BBE137" w14:textId="77777777" w:rsidR="008A2856" w:rsidRPr="00011C79" w:rsidRDefault="008A2856" w:rsidP="00011C79">
      <w:pPr>
        <w:spacing w:line="240" w:lineRule="auto"/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</w:p>
    <w:p w14:paraId="577C3504" w14:textId="77777777" w:rsidR="008A2856" w:rsidRPr="00011C79" w:rsidRDefault="008A2856" w:rsidP="00011C79">
      <w:pPr>
        <w:spacing w:line="240" w:lineRule="auto"/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</w:p>
    <w:sectPr w:rsidR="008A2856" w:rsidRPr="00011C7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855"/>
    <w:multiLevelType w:val="hybridMultilevel"/>
    <w:tmpl w:val="1614499C"/>
    <w:lvl w:ilvl="0" w:tplc="ED88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844"/>
    <w:multiLevelType w:val="multilevel"/>
    <w:tmpl w:val="31FAA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0D0160"/>
    <w:multiLevelType w:val="hybridMultilevel"/>
    <w:tmpl w:val="E240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16052"/>
    <w:multiLevelType w:val="multilevel"/>
    <w:tmpl w:val="E9F86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FF1C0E"/>
    <w:multiLevelType w:val="hybridMultilevel"/>
    <w:tmpl w:val="ECB8E7BA"/>
    <w:lvl w:ilvl="0" w:tplc="FB5A6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E4E72"/>
    <w:multiLevelType w:val="multilevel"/>
    <w:tmpl w:val="7CB0C7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CA62B8"/>
    <w:multiLevelType w:val="multilevel"/>
    <w:tmpl w:val="DE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70"/>
    <w:rsid w:val="00002415"/>
    <w:rsid w:val="00011C79"/>
    <w:rsid w:val="00066350"/>
    <w:rsid w:val="00070B4F"/>
    <w:rsid w:val="0009764F"/>
    <w:rsid w:val="000A2E4E"/>
    <w:rsid w:val="000B408B"/>
    <w:rsid w:val="000B54FE"/>
    <w:rsid w:val="000B7B53"/>
    <w:rsid w:val="000D2440"/>
    <w:rsid w:val="000E1365"/>
    <w:rsid w:val="00101F16"/>
    <w:rsid w:val="00104438"/>
    <w:rsid w:val="001051D9"/>
    <w:rsid w:val="001155E3"/>
    <w:rsid w:val="00132B81"/>
    <w:rsid w:val="00132EB0"/>
    <w:rsid w:val="001524E9"/>
    <w:rsid w:val="00165B72"/>
    <w:rsid w:val="0017021C"/>
    <w:rsid w:val="00171578"/>
    <w:rsid w:val="00174694"/>
    <w:rsid w:val="00192B37"/>
    <w:rsid w:val="001C5EBB"/>
    <w:rsid w:val="001E06AE"/>
    <w:rsid w:val="001F5337"/>
    <w:rsid w:val="002028F3"/>
    <w:rsid w:val="00217729"/>
    <w:rsid w:val="00224FD4"/>
    <w:rsid w:val="0023070C"/>
    <w:rsid w:val="00255537"/>
    <w:rsid w:val="0026094E"/>
    <w:rsid w:val="00264DD6"/>
    <w:rsid w:val="00272F18"/>
    <w:rsid w:val="00275AD4"/>
    <w:rsid w:val="00284ED4"/>
    <w:rsid w:val="002E4B28"/>
    <w:rsid w:val="00342ED3"/>
    <w:rsid w:val="003669CD"/>
    <w:rsid w:val="003851E9"/>
    <w:rsid w:val="003C38A9"/>
    <w:rsid w:val="003D6F0C"/>
    <w:rsid w:val="00407887"/>
    <w:rsid w:val="004169AB"/>
    <w:rsid w:val="00420EF5"/>
    <w:rsid w:val="0043173F"/>
    <w:rsid w:val="00485B76"/>
    <w:rsid w:val="00492F3A"/>
    <w:rsid w:val="004B3A4E"/>
    <w:rsid w:val="004D3B2C"/>
    <w:rsid w:val="004D6F34"/>
    <w:rsid w:val="004E0A82"/>
    <w:rsid w:val="004E58BB"/>
    <w:rsid w:val="004F5DA8"/>
    <w:rsid w:val="005340E4"/>
    <w:rsid w:val="005420D0"/>
    <w:rsid w:val="00547AE5"/>
    <w:rsid w:val="00552FBA"/>
    <w:rsid w:val="005654F1"/>
    <w:rsid w:val="005856A3"/>
    <w:rsid w:val="00592C23"/>
    <w:rsid w:val="005A1249"/>
    <w:rsid w:val="005B38DE"/>
    <w:rsid w:val="005B5FA9"/>
    <w:rsid w:val="005B7C96"/>
    <w:rsid w:val="005C1291"/>
    <w:rsid w:val="005C41E2"/>
    <w:rsid w:val="005D3639"/>
    <w:rsid w:val="005F08B6"/>
    <w:rsid w:val="005F4995"/>
    <w:rsid w:val="0060144D"/>
    <w:rsid w:val="00623B89"/>
    <w:rsid w:val="0063519B"/>
    <w:rsid w:val="006446D5"/>
    <w:rsid w:val="006A7D8D"/>
    <w:rsid w:val="006C62CD"/>
    <w:rsid w:val="006D7F87"/>
    <w:rsid w:val="006F69CC"/>
    <w:rsid w:val="00723ECA"/>
    <w:rsid w:val="0073769E"/>
    <w:rsid w:val="00790C49"/>
    <w:rsid w:val="00792376"/>
    <w:rsid w:val="007934AD"/>
    <w:rsid w:val="007C3F8B"/>
    <w:rsid w:val="007D7F25"/>
    <w:rsid w:val="007E39E5"/>
    <w:rsid w:val="007E3CD3"/>
    <w:rsid w:val="007F05D3"/>
    <w:rsid w:val="007F356D"/>
    <w:rsid w:val="007F6121"/>
    <w:rsid w:val="00800B31"/>
    <w:rsid w:val="00823291"/>
    <w:rsid w:val="008644D0"/>
    <w:rsid w:val="00875970"/>
    <w:rsid w:val="008958DD"/>
    <w:rsid w:val="00897E63"/>
    <w:rsid w:val="008A2856"/>
    <w:rsid w:val="008D003C"/>
    <w:rsid w:val="008D0C9C"/>
    <w:rsid w:val="008D153D"/>
    <w:rsid w:val="008D764C"/>
    <w:rsid w:val="009029D1"/>
    <w:rsid w:val="00915ED5"/>
    <w:rsid w:val="0092766B"/>
    <w:rsid w:val="00940B0B"/>
    <w:rsid w:val="00970286"/>
    <w:rsid w:val="00974F52"/>
    <w:rsid w:val="00987970"/>
    <w:rsid w:val="00996711"/>
    <w:rsid w:val="009A7AB8"/>
    <w:rsid w:val="009A7D7D"/>
    <w:rsid w:val="009B303F"/>
    <w:rsid w:val="009C0802"/>
    <w:rsid w:val="009C39BF"/>
    <w:rsid w:val="009E375B"/>
    <w:rsid w:val="009E4A9C"/>
    <w:rsid w:val="009F11AB"/>
    <w:rsid w:val="009F1B29"/>
    <w:rsid w:val="00A51202"/>
    <w:rsid w:val="00A54C9F"/>
    <w:rsid w:val="00A56BFC"/>
    <w:rsid w:val="00A75D2E"/>
    <w:rsid w:val="00A87B63"/>
    <w:rsid w:val="00AE79F2"/>
    <w:rsid w:val="00B21EF2"/>
    <w:rsid w:val="00B4739C"/>
    <w:rsid w:val="00B6032D"/>
    <w:rsid w:val="00B63C19"/>
    <w:rsid w:val="00B65D73"/>
    <w:rsid w:val="00B70934"/>
    <w:rsid w:val="00B73E7E"/>
    <w:rsid w:val="00B83B49"/>
    <w:rsid w:val="00BB1E6D"/>
    <w:rsid w:val="00C102A0"/>
    <w:rsid w:val="00C41C66"/>
    <w:rsid w:val="00C61BC3"/>
    <w:rsid w:val="00C64C16"/>
    <w:rsid w:val="00CA5A8A"/>
    <w:rsid w:val="00CB30EA"/>
    <w:rsid w:val="00CB3AAB"/>
    <w:rsid w:val="00CB6D31"/>
    <w:rsid w:val="00CC477C"/>
    <w:rsid w:val="00D514E8"/>
    <w:rsid w:val="00D629C4"/>
    <w:rsid w:val="00DC285F"/>
    <w:rsid w:val="00DC29C5"/>
    <w:rsid w:val="00DD6319"/>
    <w:rsid w:val="00DD7988"/>
    <w:rsid w:val="00DE1597"/>
    <w:rsid w:val="00E0393E"/>
    <w:rsid w:val="00E10A67"/>
    <w:rsid w:val="00E171F0"/>
    <w:rsid w:val="00E2470F"/>
    <w:rsid w:val="00E542E9"/>
    <w:rsid w:val="00E55EFA"/>
    <w:rsid w:val="00E64EE7"/>
    <w:rsid w:val="00E74C26"/>
    <w:rsid w:val="00E751FF"/>
    <w:rsid w:val="00E8637F"/>
    <w:rsid w:val="00E946D3"/>
    <w:rsid w:val="00EA6B58"/>
    <w:rsid w:val="00ED6186"/>
    <w:rsid w:val="00ED685E"/>
    <w:rsid w:val="00EE0D06"/>
    <w:rsid w:val="00F11FEE"/>
    <w:rsid w:val="00F23A38"/>
    <w:rsid w:val="00F53124"/>
    <w:rsid w:val="00F67752"/>
    <w:rsid w:val="00F8265F"/>
    <w:rsid w:val="00F905E9"/>
    <w:rsid w:val="00F97D51"/>
    <w:rsid w:val="00FB0A4A"/>
    <w:rsid w:val="00FB3019"/>
    <w:rsid w:val="00FD4481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8F91"/>
  <w15:docId w15:val="{7DA3E36A-BA4E-4E97-B552-5E2F0E5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Constantia"/>
        <w:sz w:val="24"/>
        <w:szCs w:val="24"/>
        <w:u w:val="single"/>
        <w:lang w:val="en-US" w:eastAsia="en-US" w:bidi="ar-SA"/>
      </w:rPr>
    </w:rPrDefault>
    <w:pPrDefault>
      <w:pPr>
        <w:spacing w:line="259" w:lineRule="auto"/>
        <w:ind w:right="6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98"/>
    <w:rPr>
      <w:color w:val="000000"/>
      <w:szCs w:val="22"/>
      <w:u w:color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580F98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F9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top w:w="44" w:type="dxa"/>
        <w:left w:w="107" w:type="dxa"/>
        <w:right w:w="57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top w:w="45" w:type="dxa"/>
        <w:right w:w="64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top w:w="15" w:type="dxa"/>
        <w:left w:w="0" w:type="dxa"/>
        <w:right w:w="7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hhmxD7FdFvBifmzFCpc2R/eMQ==">AMUW2mUKFcwO5giQjfti81ZlTCytvRy2TRFI4KRGdxOfJWsG5JVcCfgjvNOp0azyPCH12bXWDgBNYiYhQOHoAy+YOc53IB42KsKM/b3/46dNkwdnQ2sW1eBa9N9oZOtxzU7Yo8Sk0TTU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CECOS Innovations</dc:creator>
  <cp:lastModifiedBy>Dell</cp:lastModifiedBy>
  <cp:revision>16</cp:revision>
  <dcterms:created xsi:type="dcterms:W3CDTF">2023-01-13T07:46:00Z</dcterms:created>
  <dcterms:modified xsi:type="dcterms:W3CDTF">2023-01-16T10:05:00Z</dcterms:modified>
</cp:coreProperties>
</file>